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987" w:rsidRPr="009A451B" w:rsidRDefault="00906987" w:rsidP="0090698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9A451B">
        <w:rPr>
          <w:b/>
          <w:color w:val="000000"/>
          <w:sz w:val="28"/>
          <w:szCs w:val="28"/>
        </w:rPr>
        <w:t>Распространение рекламной продукции</w:t>
      </w:r>
    </w:p>
    <w:p w:rsidR="00E5304E" w:rsidRDefault="00E5304E" w:rsidP="0038395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iCs/>
          <w:color w:val="000000"/>
          <w:sz w:val="28"/>
          <w:szCs w:val="28"/>
        </w:rPr>
      </w:pPr>
      <w:r w:rsidRPr="00E5304E">
        <w:rPr>
          <w:rStyle w:val="c2"/>
          <w:iCs/>
          <w:color w:val="000000"/>
          <w:sz w:val="28"/>
          <w:szCs w:val="28"/>
        </w:rPr>
        <w:t xml:space="preserve">Запросы и мотивация нынешнего молодого поколения все время меняются и значительно отличаются от того что были 10 — 15 лет назад. Да и требования родителей очень изменились. Хотя часто они не совпадают с тем, что хочет их ребенок. А работа учреждений дополнительного образования не всегда строится с учетом новых, актуальных в данное время интересов своих потребителей. </w:t>
      </w:r>
      <w:proofErr w:type="gramStart"/>
      <w:r w:rsidRPr="00E5304E">
        <w:rPr>
          <w:rStyle w:val="c2"/>
          <w:iCs/>
          <w:color w:val="000000"/>
          <w:sz w:val="28"/>
          <w:szCs w:val="28"/>
        </w:rPr>
        <w:t>Сегодня  сама</w:t>
      </w:r>
      <w:proofErr w:type="gramEnd"/>
      <w:r w:rsidRPr="00E5304E">
        <w:rPr>
          <w:rStyle w:val="c2"/>
          <w:iCs/>
          <w:color w:val="000000"/>
          <w:sz w:val="28"/>
          <w:szCs w:val="28"/>
        </w:rPr>
        <w:t xml:space="preserve"> жизнь заставляет ориентироваться на рынок. </w:t>
      </w:r>
    </w:p>
    <w:p w:rsidR="00E5304E" w:rsidRDefault="00E5304E" w:rsidP="0038395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iCs/>
          <w:color w:val="000000"/>
          <w:sz w:val="28"/>
          <w:szCs w:val="28"/>
        </w:rPr>
      </w:pPr>
      <w:r w:rsidRPr="00E5304E">
        <w:rPr>
          <w:rStyle w:val="c2"/>
          <w:iCs/>
          <w:color w:val="000000"/>
          <w:sz w:val="28"/>
          <w:szCs w:val="28"/>
        </w:rPr>
        <w:t xml:space="preserve">На сегодняшний день практическое применение педагогического </w:t>
      </w:r>
      <w:proofErr w:type="gramStart"/>
      <w:r w:rsidRPr="00E5304E">
        <w:rPr>
          <w:rStyle w:val="c2"/>
          <w:iCs/>
          <w:color w:val="000000"/>
          <w:sz w:val="28"/>
          <w:szCs w:val="28"/>
        </w:rPr>
        <w:t>маркетинга  помо</w:t>
      </w:r>
      <w:r>
        <w:rPr>
          <w:rStyle w:val="c2"/>
          <w:iCs/>
          <w:color w:val="000000"/>
          <w:sz w:val="28"/>
          <w:szCs w:val="28"/>
        </w:rPr>
        <w:t>гает</w:t>
      </w:r>
      <w:proofErr w:type="gramEnd"/>
      <w:r w:rsidRPr="00E5304E">
        <w:rPr>
          <w:rStyle w:val="c2"/>
          <w:iCs/>
          <w:color w:val="000000"/>
          <w:sz w:val="28"/>
          <w:szCs w:val="28"/>
        </w:rPr>
        <w:t xml:space="preserve"> скорректировать содержание программ педагогов, спрогнозировать деятельность самого учреждения на перспективу, спланировать величину набора учащихся. И главное – сегодня именно маркетинговая деятельность обеспечи</w:t>
      </w:r>
      <w:r>
        <w:rPr>
          <w:rStyle w:val="c2"/>
          <w:iCs/>
          <w:color w:val="000000"/>
          <w:sz w:val="28"/>
          <w:szCs w:val="28"/>
        </w:rPr>
        <w:t>вает</w:t>
      </w:r>
      <w:r w:rsidRPr="00E5304E">
        <w:rPr>
          <w:rStyle w:val="c2"/>
          <w:iCs/>
          <w:color w:val="000000"/>
          <w:sz w:val="28"/>
          <w:szCs w:val="28"/>
        </w:rPr>
        <w:t xml:space="preserve"> </w:t>
      </w:r>
      <w:proofErr w:type="spellStart"/>
      <w:r w:rsidRPr="00E5304E">
        <w:rPr>
          <w:rStyle w:val="c2"/>
          <w:iCs/>
          <w:color w:val="000000"/>
          <w:sz w:val="28"/>
          <w:szCs w:val="28"/>
        </w:rPr>
        <w:t>конкурентноспособность</w:t>
      </w:r>
      <w:proofErr w:type="spellEnd"/>
      <w:r w:rsidRPr="00E5304E">
        <w:rPr>
          <w:rStyle w:val="c2"/>
          <w:iCs/>
          <w:color w:val="000000"/>
          <w:sz w:val="28"/>
          <w:szCs w:val="28"/>
        </w:rPr>
        <w:t xml:space="preserve"> учреждения на современном рынке образовательных услуг.</w:t>
      </w:r>
    </w:p>
    <w:p w:rsidR="00E5304E" w:rsidRDefault="0015352A" w:rsidP="0038395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15352A">
        <w:rPr>
          <w:iCs/>
          <w:color w:val="000000"/>
          <w:sz w:val="28"/>
          <w:szCs w:val="28"/>
          <w:shd w:val="clear" w:color="auto" w:fill="FFFFFF"/>
        </w:rPr>
        <w:t xml:space="preserve">В нашем учреждении </w:t>
      </w:r>
      <w:r w:rsidR="00E5304E" w:rsidRPr="0015352A">
        <w:rPr>
          <w:iCs/>
          <w:color w:val="000000"/>
          <w:sz w:val="28"/>
          <w:szCs w:val="28"/>
          <w:shd w:val="clear" w:color="auto" w:fill="FFFFFF"/>
        </w:rPr>
        <w:t xml:space="preserve">во главу угла ставятся запросы потребителей, то есть детей и их родителей, Эти дифференцированные запросы определяют стратегию и тактику учреждения, его программу и направления тех или иных </w:t>
      </w:r>
      <w:proofErr w:type="gramStart"/>
      <w:r w:rsidR="00E5304E" w:rsidRPr="0015352A">
        <w:rPr>
          <w:iCs/>
          <w:color w:val="000000"/>
          <w:sz w:val="28"/>
          <w:szCs w:val="28"/>
          <w:shd w:val="clear" w:color="auto" w:fill="FFFFFF"/>
        </w:rPr>
        <w:t>образовательных  услуг</w:t>
      </w:r>
      <w:proofErr w:type="gramEnd"/>
      <w:r w:rsidR="00E5304E" w:rsidRPr="0015352A">
        <w:rPr>
          <w:iCs/>
          <w:color w:val="000000"/>
          <w:sz w:val="28"/>
          <w:szCs w:val="28"/>
          <w:shd w:val="clear" w:color="auto" w:fill="FFFFFF"/>
        </w:rPr>
        <w:t>.</w:t>
      </w:r>
      <w:r w:rsidRPr="0015352A">
        <w:rPr>
          <w:iCs/>
          <w:color w:val="000000"/>
          <w:sz w:val="28"/>
          <w:szCs w:val="28"/>
          <w:shd w:val="clear" w:color="auto" w:fill="FFFFFF"/>
        </w:rPr>
        <w:t xml:space="preserve">   </w:t>
      </w:r>
    </w:p>
    <w:p w:rsidR="000357B3" w:rsidRDefault="000357B3" w:rsidP="0038395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С 1 сентября 2020 года в нашем учреждении дополнительного образования будет введено персонифицированное финансирование. Предполагается выдача сертификата ребенку, с помощью которого родитель (законный представитель) сможет оплатить его обучение в любой организации. </w:t>
      </w:r>
    </w:p>
    <w:p w:rsidR="0038395F" w:rsidRPr="0038395F" w:rsidRDefault="0038395F" w:rsidP="00383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0E93" w:rsidRPr="0038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</w:t>
      </w:r>
      <w:r w:rsidR="00980E93" w:rsidRPr="00980E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«Доступное дополн</w:t>
      </w:r>
      <w:r w:rsidR="00980E93" w:rsidRPr="0038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ительное образование для детей» в нашем учреждении работает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общедоступный сайт-навигатор по </w:t>
      </w:r>
      <w:r w:rsidR="00980E93" w:rsidRPr="00980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общеобразовательным программам.</w:t>
      </w:r>
    </w:p>
    <w:p w:rsidR="00980E93" w:rsidRPr="00980E93" w:rsidRDefault="00980E93" w:rsidP="00383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Навигатора </w:t>
      </w:r>
      <w:r w:rsidR="0038395F" w:rsidRPr="00383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 w:rsidRPr="0098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1E73CE" w:rsidRPr="003839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0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</w:t>
      </w:r>
      <w:r w:rsidR="001E73CE" w:rsidRPr="0038395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98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программы, а родители выбира</w:t>
      </w:r>
      <w:r w:rsidR="001E73CE" w:rsidRPr="0038395F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98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для детей в соответствии с индивидуальными запросами, уровнем подготовки ребенка и его способностями. Также родители по собственному опыту оценива</w:t>
      </w:r>
      <w:r w:rsidR="0038395F" w:rsidRPr="0038395F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98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="0038395F" w:rsidRPr="0038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дставленные на сайте программы. </w:t>
      </w:r>
      <w:r w:rsidRPr="0098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таких отзывов </w:t>
      </w:r>
      <w:r w:rsidR="0038395F" w:rsidRPr="003839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98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</w:t>
      </w:r>
      <w:r w:rsidR="0038395F" w:rsidRPr="0038395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8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обратную связь об уровне работы преподавателей</w:t>
      </w:r>
      <w:r w:rsidR="001E73CE" w:rsidRPr="0038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удовлетворенности родителей.</w:t>
      </w:r>
    </w:p>
    <w:p w:rsidR="00906987" w:rsidRDefault="00906987" w:rsidP="00383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F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2FBA">
        <w:rPr>
          <w:rFonts w:ascii="Times New Roman" w:hAnsi="Times New Roman" w:cs="Times New Roman"/>
          <w:sz w:val="28"/>
          <w:szCs w:val="28"/>
        </w:rPr>
        <w:t xml:space="preserve"> августа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E2FBA">
        <w:rPr>
          <w:rFonts w:ascii="Times New Roman" w:hAnsi="Times New Roman" w:cs="Times New Roman"/>
          <w:sz w:val="28"/>
          <w:szCs w:val="28"/>
        </w:rPr>
        <w:t xml:space="preserve"> года происходила раздача рекламных визиток, листовок, буклетов</w:t>
      </w:r>
      <w:r>
        <w:rPr>
          <w:rFonts w:ascii="Times New Roman" w:hAnsi="Times New Roman" w:cs="Times New Roman"/>
          <w:sz w:val="28"/>
          <w:szCs w:val="28"/>
        </w:rPr>
        <w:t>, в которых содержится информация о</w:t>
      </w:r>
      <w:r w:rsidRPr="00EE2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МАУ ДО «Дом детского творчества»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области. Было вручено 72 визитки и буклетов жителям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bookmarkStart w:id="0" w:name="_GoBack"/>
      <w:bookmarkEnd w:id="0"/>
    </w:p>
    <w:p w:rsidR="0087489B" w:rsidRDefault="0087489B" w:rsidP="00E5304E">
      <w:pPr>
        <w:spacing w:after="0" w:line="240" w:lineRule="auto"/>
      </w:pPr>
      <w:r w:rsidRPr="0087489B">
        <w:rPr>
          <w:noProof/>
          <w:lang w:eastAsia="ru-RU"/>
        </w:rPr>
        <w:lastRenderedPageBreak/>
        <w:drawing>
          <wp:inline distT="0" distB="0" distL="0" distR="0">
            <wp:extent cx="1524000" cy="2032000"/>
            <wp:effectExtent l="0" t="0" r="0" b="6350"/>
            <wp:docPr id="2" name="Рисунок 2" descr="C:\Users\Юля\Desktop\IMG-202008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IMG-20200814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68" cy="203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87489B">
        <w:rPr>
          <w:noProof/>
          <w:lang w:eastAsia="ru-RU"/>
        </w:rPr>
        <w:drawing>
          <wp:inline distT="0" distB="0" distL="0" distR="0" wp14:anchorId="772C89BC" wp14:editId="02ACE511">
            <wp:extent cx="1564481" cy="2085975"/>
            <wp:effectExtent l="0" t="0" r="0" b="0"/>
            <wp:docPr id="5" name="Рисунок 5" descr="C:\Users\Юля\Desktop\IMG-202008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я\Desktop\IMG-20200814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646" cy="210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87489B">
        <w:rPr>
          <w:noProof/>
          <w:lang w:eastAsia="ru-RU"/>
        </w:rPr>
        <w:drawing>
          <wp:inline distT="0" distB="0" distL="0" distR="0">
            <wp:extent cx="1628775" cy="2171700"/>
            <wp:effectExtent l="0" t="0" r="9525" b="0"/>
            <wp:docPr id="6" name="Рисунок 6" descr="C:\Users\Юля\Desktop\IMG-202008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я\Desktop\IMG-20200814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06" cy="21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9B" w:rsidRDefault="0087489B" w:rsidP="00E5304E">
      <w:pPr>
        <w:spacing w:after="0" w:line="240" w:lineRule="auto"/>
      </w:pPr>
    </w:p>
    <w:p w:rsidR="0048453C" w:rsidRPr="00906987" w:rsidRDefault="0087489B" w:rsidP="00E5304E">
      <w:pPr>
        <w:spacing w:after="0" w:line="240" w:lineRule="auto"/>
      </w:pPr>
      <w:r>
        <w:t xml:space="preserve">  </w:t>
      </w:r>
      <w:r w:rsidRPr="0087489B">
        <w:rPr>
          <w:noProof/>
          <w:lang w:eastAsia="ru-RU"/>
        </w:rPr>
        <w:drawing>
          <wp:inline distT="0" distB="0" distL="0" distR="0">
            <wp:extent cx="2929465" cy="2197100"/>
            <wp:effectExtent l="0" t="0" r="4445" b="0"/>
            <wp:docPr id="3" name="Рисунок 3" descr="C:\Users\Юля\Desktop\IMG-202008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я\Desktop\IMG-20200814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917" cy="220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</w:t>
      </w:r>
      <w:r w:rsidRPr="0087489B">
        <w:rPr>
          <w:noProof/>
          <w:lang w:eastAsia="ru-RU"/>
        </w:rPr>
        <w:drawing>
          <wp:inline distT="0" distB="0" distL="0" distR="0">
            <wp:extent cx="1659731" cy="2212975"/>
            <wp:effectExtent l="0" t="0" r="0" b="0"/>
            <wp:docPr id="7" name="Рисунок 7" descr="C:\Users\Юля\Desktop\IMG-202008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я\Desktop\IMG-20200814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16" cy="221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53C" w:rsidRPr="0090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49"/>
    <w:rsid w:val="000357B3"/>
    <w:rsid w:val="0015352A"/>
    <w:rsid w:val="001E73CE"/>
    <w:rsid w:val="00237349"/>
    <w:rsid w:val="0038395F"/>
    <w:rsid w:val="0048453C"/>
    <w:rsid w:val="0087489B"/>
    <w:rsid w:val="00906987"/>
    <w:rsid w:val="00980E93"/>
    <w:rsid w:val="00E5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693C"/>
  <w15:chartTrackingRefBased/>
  <w15:docId w15:val="{153E1028-A73D-4B68-BF02-E904F947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5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710">
          <w:marLeft w:val="0"/>
          <w:marRight w:val="0"/>
          <w:marTop w:val="0"/>
          <w:marBottom w:val="0"/>
          <w:divBdr>
            <w:top w:val="single" w:sz="6" w:space="19" w:color="D3D4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528">
          <w:marLeft w:val="0"/>
          <w:marRight w:val="0"/>
          <w:marTop w:val="0"/>
          <w:marBottom w:val="0"/>
          <w:divBdr>
            <w:top w:val="single" w:sz="6" w:space="19" w:color="D3D4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2020-08-14T08:57:00Z</dcterms:created>
  <dcterms:modified xsi:type="dcterms:W3CDTF">2020-08-18T14:25:00Z</dcterms:modified>
</cp:coreProperties>
</file>